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74" w:rsidRDefault="00316C2B">
      <w:pPr>
        <w:shd w:val="clear" w:color="auto" w:fill="FFFFFF"/>
        <w:spacing w:after="150" w:line="44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2"/>
          <w:sz w:val="28"/>
          <w:szCs w:val="28"/>
          <w:lang w:eastAsia="ru-RU"/>
        </w:rPr>
        <w:t>Конспект занятия о домашних животных  «Кто у бабушки живёт?»</w:t>
      </w:r>
    </w:p>
    <w:p w:rsidR="001D7B74" w:rsidRDefault="00316C2B">
      <w:pPr>
        <w:shd w:val="clear" w:color="auto" w:fill="FFFFFF"/>
        <w:spacing w:after="0" w:line="414" w:lineRule="atLeast"/>
        <w:textAlignment w:val="baseline"/>
        <w:outlineLvl w:val="1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hyperlink r:id="rId6">
        <w:r>
          <w:rPr>
            <w:rStyle w:val="ListLabel1"/>
            <w:rFonts w:eastAsiaTheme="minorHAnsi"/>
          </w:rPr>
          <w:t>Развитие знания детей о домашних животных</w:t>
        </w:r>
      </w:hyperlink>
      <w:r w:rsidR="000F51D3">
        <w:rPr>
          <w:rStyle w:val="ListLabel1"/>
          <w:rFonts w:eastAsiaTheme="minorHAnsi"/>
        </w:rPr>
        <w:t>.</w:t>
      </w:r>
      <w:r w:rsidR="008C6AD4">
        <w:rPr>
          <w:rStyle w:val="ListLabel1"/>
          <w:rFonts w:eastAsiaTheme="minorHAnsi"/>
        </w:rPr>
        <w:t xml:space="preserve"> </w:t>
      </w:r>
    </w:p>
    <w:p w:rsidR="008C6AD4" w:rsidRDefault="00316C2B" w:rsidP="008C6AD4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C6AD4" w:rsidRDefault="008C6AD4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Обучающая: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 знание детей о домашних животных</w:t>
      </w:r>
      <w:r w:rsidR="00C60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использованием жестов </w:t>
      </w:r>
      <w:proofErr w:type="spellStart"/>
      <w:r w:rsidR="00C60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Макатон</w:t>
      </w:r>
      <w:proofErr w:type="spellEnd"/>
      <w:r w:rsidR="00C60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карточками </w:t>
      </w:r>
      <w:r w:rsidR="00C60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PECS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D7B74" w:rsidRPr="00C60425" w:rsidRDefault="00316C2B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Воспитательная: </w:t>
      </w:r>
      <w:r w:rsidR="00C60425" w:rsidRPr="00C60425">
        <w:rPr>
          <w:rFonts w:ascii="Times New Roman" w:hAnsi="Times New Roman" w:cs="Times New Roman"/>
          <w:sz w:val="28"/>
          <w:szCs w:val="28"/>
        </w:rPr>
        <w:t>Воспитывать интерес к жизни домашних животных</w:t>
      </w:r>
      <w:r w:rsidR="00C60425">
        <w:rPr>
          <w:rFonts w:ascii="Times New Roman" w:hAnsi="Times New Roman" w:cs="Times New Roman"/>
          <w:sz w:val="28"/>
          <w:szCs w:val="28"/>
        </w:rPr>
        <w:t>.</w:t>
      </w:r>
    </w:p>
    <w:p w:rsidR="001D7B74" w:rsidRDefault="00316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мелкую моторику </w:t>
      </w:r>
      <w:r w:rsidR="008C6AD4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воображение детей.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картинки с изображением домашних животных, магнитофон, разрезные картинки, картинки для аппли</w:t>
      </w:r>
      <w:r w:rsidR="008C6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кации, клей бумажный,  смайлики, карточки </w:t>
      </w:r>
      <w:r w:rsidR="008C6AD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PECS</w:t>
      </w:r>
      <w:r w:rsidR="008C6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салфетки, тарелочки.</w:t>
      </w:r>
    </w:p>
    <w:p w:rsidR="008C6AD4" w:rsidRDefault="008C6A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AD4" w:rsidRPr="008C6AD4" w:rsidRDefault="008C6A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8C6A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1D7B74" w:rsidRDefault="001D7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Входит </w:t>
      </w:r>
      <w:r w:rsidR="000F5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в роли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</w:t>
      </w:r>
      <w:r w:rsidR="000F5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девочки,</w:t>
      </w:r>
      <w:r w:rsidR="00066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8C6A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жесты: здравствуйте, девочки)</w:t>
      </w:r>
    </w:p>
    <w:p w:rsidR="0006649D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милые внученьки!</w:t>
      </w:r>
    </w:p>
    <w:p w:rsidR="008C6AD4" w:rsidRDefault="008C6A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ваша бабушка (показывает жесты: я, бабушка)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Приехала вас навестить,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деревню пригласить!</w:t>
      </w:r>
    </w:p>
    <w:p w:rsidR="001D7B74" w:rsidRDefault="0006649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здороваются  с бабушкой</w:t>
      </w:r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(показывают же</w:t>
      </w:r>
      <w:proofErr w:type="gramStart"/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здр</w:t>
      </w:r>
      <w:proofErr w:type="gramEnd"/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авствуйте)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Хотите поехать к бабушке в деревню? (Ответы детей.) </w:t>
      </w:r>
    </w:p>
    <w:p w:rsidR="0006649D" w:rsidRDefault="00066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(Ребенок берет карточку с загородным домом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1D7B74" w:rsidRDefault="001D7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давайте собираться. Ой, а на чем же мы поедем? </w:t>
      </w:r>
    </w:p>
    <w:p w:rsidR="001D7B74" w:rsidRDefault="001D7B7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06649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поедем на поезде!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поезд)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становятся паровозиком за бабушкой. Звучит музыка.</w:t>
      </w:r>
      <w:r w:rsidR="00066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649D" w:rsidRDefault="00C6042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(включает аудиозапись паровозика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бабушка и девочки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6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паровозиком)</w:t>
      </w:r>
      <w:r w:rsidR="003E1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приехали!</w:t>
      </w:r>
    </w:p>
    <w:p w:rsidR="001D7B74" w:rsidRDefault="001D7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3E1FA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признаться, очень рада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я)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двор ко мне вы заходите,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Моё хозяйство посмотрите.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 бабушки живёт?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бабушка)</w:t>
      </w:r>
    </w:p>
    <w:p w:rsidR="001D7B74" w:rsidRDefault="001D7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пёс, а может, кот?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собака, кот)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ли там ещё лошадки?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лошадь)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Отгадайте-ка загадки.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Сторожит она дом смело,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знает свое дело!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неё весёлый нрав,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всегда: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Гав-гав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</w:t>
      </w:r>
    </w:p>
    <w:p w:rsidR="001D7B74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Собака.</w:t>
      </w:r>
    </w:p>
    <w:p w:rsidR="001D7B74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вот она (показывает картинку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жест собака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Собачка живёт в будке и 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кушает то же, что и человек. Бабушка кормит её, заботится о ней.</w:t>
      </w:r>
    </w:p>
    <w:p w:rsidR="001D7B74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Бело-розовая спинка,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 вьётся, как пружинка.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Подойдёшь когда к нему,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Слышишь только: «Хрю-хрю-хрю!»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это?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Поросёнок.</w:t>
      </w:r>
    </w:p>
    <w:p w:rsidR="001F3E33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это поросёнок (показывает картинку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жест свинья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бабушки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бабушка)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он живет в сарае, любит кушать кашу, хлеб, картошку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жест: каша, хлеб, и, картошка)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F3E33" w:rsidRPr="001F3E33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(Ребенок приклеивает карточки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PECS</w:t>
      </w:r>
      <w:r w:rsidRP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картофель, каша, хлеб</w:t>
      </w:r>
      <w:r w:rsidR="000F5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коммуникативный альбом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F3E33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кушая с утра,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даёт она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молоко, давать)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её пасу,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она мне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кто даёт молочко?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молоко)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Коровка.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Показывает корову,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корова)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говорит, что она живёт в хлеву и любит травку, сено. </w:t>
      </w:r>
    </w:p>
    <w:p w:rsidR="001F3E33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Бабушка:</w:t>
      </w:r>
    </w:p>
    <w:p w:rsidR="001D7B74" w:rsidRPr="001F3E33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усатый, как пират,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Молочку,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сметанке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жест молоко, сметана)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он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Гоняет мышей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 w:rsidR="001F3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мышь)</w:t>
      </w:r>
    </w:p>
    <w:p w:rsidR="001D7B74" w:rsidRDefault="001F3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говорит «</w:t>
      </w:r>
      <w:proofErr w:type="gramStart"/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</w:t>
      </w:r>
      <w:proofErr w:type="gramEnd"/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C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 девочки)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Кошка.</w:t>
      </w:r>
    </w:p>
    <w:p w:rsidR="001D7B74" w:rsidRDefault="009C7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картинку кот, (жест кот)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говорит, что кот,  любит кушать молочко, рыбку</w:t>
      </w:r>
      <w:proofErr w:type="gramStart"/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жест кушать, молоко, рыба).</w:t>
      </w:r>
    </w:p>
    <w:p w:rsidR="009C7178" w:rsidRDefault="009C71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1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Бабушка: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Бородатая</w:t>
      </w:r>
      <w:proofErr w:type="gramEnd"/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рогатая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аберется в огород,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ъест капусту и укроп.</w:t>
      </w:r>
    </w:p>
    <w:p w:rsidR="009C7178" w:rsidRPr="009C7178" w:rsidRDefault="009C71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PECS</w:t>
      </w:r>
      <w:r w:rsidRPr="009C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укроп и капуста</w:t>
      </w:r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кто говорит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!»?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Коза.</w:t>
      </w:r>
    </w:p>
    <w:p w:rsidR="001D7B74" w:rsidRDefault="001D7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B74" w:rsidRDefault="009C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Бабушка: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жест коза) </w:t>
      </w:r>
      <w:r w:rsidR="00316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девчата,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Отгадали все загадки.</w:t>
      </w:r>
    </w:p>
    <w:p w:rsidR="009C7178" w:rsidRDefault="009C717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у меня живет  лошадка (показывает картинку лошадь и жест)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корова, лошадь, свинья, коза, собака - как их можно назвать?</w:t>
      </w:r>
      <w:r w:rsidR="009C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жесты животных)</w:t>
      </w:r>
      <w:proofErr w:type="gramEnd"/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животные.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это домашние животные?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живут рядом с человеком.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ухаживает за домашними животными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кормит их, а живо</w:t>
      </w:r>
      <w:r w:rsidR="009C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приносят человеку пользу. 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даёт корова</w:t>
      </w:r>
      <w:r w:rsidR="009C7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человеку?</w:t>
      </w:r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 корова и коза)</w:t>
      </w:r>
    </w:p>
    <w:p w:rsidR="001D7B74" w:rsidRDefault="00F7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="0031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коза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молоко и мясо.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43E" w:rsidRDefault="00F7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жесты: корова, и, коза, давать, молоко, и, мясо)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 -</w:t>
      </w:r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Лошадь перевозит грузы, сено на зиму для коровы, козы и лошади</w:t>
      </w:r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какая польза от кошки?</w:t>
      </w:r>
    </w:p>
    <w:p w:rsidR="001D7B74" w:rsidRDefault="00F7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="0031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ловит мышей.</w:t>
      </w:r>
    </w:p>
    <w:p w:rsidR="00F7343E" w:rsidRDefault="00F7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жесты: кот, мышь)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от собаки, какая польза?</w:t>
      </w:r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жест собака)</w:t>
      </w:r>
    </w:p>
    <w:p w:rsidR="001D7B74" w:rsidRDefault="00F7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="0031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Собака сторожит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хозяйство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что даёт  свинья?  (показывает </w:t>
      </w:r>
      <w:r w:rsidR="00F7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 свинья)</w:t>
      </w:r>
    </w:p>
    <w:p w:rsidR="001D7B74" w:rsidRDefault="00F7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="0031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Свинья даёт мясо.</w:t>
      </w:r>
    </w:p>
    <w:p w:rsidR="00F7343E" w:rsidRDefault="00F7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жест мясо)</w:t>
      </w:r>
    </w:p>
    <w:p w:rsidR="00F7343E" w:rsidRDefault="00F7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D7B74" w:rsidRPr="00F7343E" w:rsidRDefault="00F734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Бабушка:  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хозяйство посмотрели (показывает </w:t>
      </w:r>
      <w:r w:rsidR="0031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 смотреть) пора нам потанцевать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B74" w:rsidRDefault="0031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</w:p>
    <w:p w:rsidR="00317406" w:rsidRDefault="003174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 становятся  в круг, 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жесты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песенка про домашних животных</w:t>
      </w:r>
      <w:proofErr w:type="gramStart"/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жесты: лошадь, собака, кот, свинья, корова, коза).</w:t>
      </w:r>
    </w:p>
    <w:p w:rsidR="001D7B74" w:rsidRDefault="00316C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31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7406" w:rsidRPr="0031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от</w:t>
      </w:r>
      <w:r w:rsidR="0031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повеселились, я для вас приготовила сюрприз.</w:t>
      </w:r>
    </w:p>
    <w:p w:rsidR="00317406" w:rsidRDefault="00316C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сесть</w:t>
      </w:r>
      <w:r w:rsidR="0031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столы</w:t>
      </w:r>
      <w:r w:rsidR="0031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жесты: садиться, стул, стол).</w:t>
      </w:r>
    </w:p>
    <w:p w:rsidR="001D7B74" w:rsidRDefault="0031740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нам необходимо провести пальчиковую гимнастику подготовить наши пальчики.</w:t>
      </w:r>
      <w:r w:rsidR="003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F4A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  <w:r w:rsidR="003174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« </w:t>
      </w:r>
      <w:r w:rsidR="00317406" w:rsidRP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</w:t>
      </w:r>
      <w:r w:rsid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17406" w:rsidRP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два</w:t>
      </w:r>
      <w:r w:rsid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17406" w:rsidRP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три</w:t>
      </w:r>
      <w:r w:rsid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17406" w:rsidRP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четыре</w:t>
      </w:r>
      <w:r w:rsid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317406" w:rsidRP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пять</w:t>
      </w:r>
      <w:r w:rsidR="00317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…»</w:t>
      </w:r>
    </w:p>
    <w:p w:rsidR="000F4A64" w:rsidRDefault="000F4A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Предлагает собрать </w:t>
      </w:r>
      <w:r w:rsidR="000F51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паззлы на тему «Домашние животные». </w:t>
      </w:r>
    </w:p>
    <w:p w:rsidR="001D7B74" w:rsidRPr="000F51D3" w:rsidRDefault="00316C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«Собери картинку»</w:t>
      </w:r>
      <w:r w:rsidR="000F5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51D3" w:rsidRP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собрать  паззлы на тему «Домашние животные».</w:t>
      </w:r>
    </w:p>
    <w:p w:rsidR="001D7B74" w:rsidRDefault="00316C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</w:p>
    <w:p w:rsidR="000F4A64" w:rsidRPr="000F4A64" w:rsidRDefault="00316C2B" w:rsidP="000F4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аппликацию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«Ферма»</w:t>
      </w:r>
      <w:proofErr w:type="gramStart"/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F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деятельность девочек  хвалит</w:t>
      </w:r>
      <w:proofErr w:type="gramEnd"/>
      <w:r w:rsidR="000F4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жесты: хорошо, молодец).</w:t>
      </w:r>
    </w:p>
    <w:p w:rsidR="000F4A64" w:rsidRDefault="000F4A64" w:rsidP="000F4A6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с детьми беседу и предлагает оценить смайликами </w:t>
      </w:r>
      <w:r w:rsidR="000F5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где были, кого видели, какие это были животные, что понравилось или не понравилось.</w:t>
      </w:r>
    </w:p>
    <w:p w:rsidR="000F4A64" w:rsidRDefault="000F4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B74" w:rsidRDefault="0031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отправляемся в обратный путь.</w:t>
      </w:r>
    </w:p>
    <w:p w:rsidR="000F4A64" w:rsidRDefault="000F4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за мною становитесь</w:t>
      </w:r>
    </w:p>
    <w:p w:rsidR="001D7B74" w:rsidRDefault="00316C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повернитесь.</w:t>
      </w:r>
    </w:p>
    <w:p w:rsidR="000F4A64" w:rsidRDefault="000F4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(включает аудиозапись паровозика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4A64" w:rsidRDefault="000F4A64" w:rsidP="000F4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возвращаются в группу</w:t>
      </w:r>
    </w:p>
    <w:p w:rsidR="001D7B74" w:rsidRPr="000F4A64" w:rsidRDefault="00316C2B" w:rsidP="000F4A6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Мои добрые друзья,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хочу признаться я: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меня повеселили,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 мне уделили.</w:t>
      </w:r>
    </w:p>
    <w:p w:rsidR="001D7B74" w:rsidRDefault="00316C2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Вам!</w:t>
      </w:r>
      <w:r w:rsidR="000F4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(жест спасибо)</w:t>
      </w:r>
    </w:p>
    <w:p w:rsidR="001D7B74" w:rsidRDefault="00316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благодарят б</w:t>
      </w:r>
      <w:r w:rsidR="000F4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абушку за экскурсию по её двору (показывают </w:t>
      </w:r>
      <w:proofErr w:type="gramStart"/>
      <w:r w:rsidR="000F4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</w:t>
      </w:r>
      <w:proofErr w:type="gramEnd"/>
      <w:r w:rsidR="000F4A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пожалуйста) </w:t>
      </w:r>
    </w:p>
    <w:p w:rsidR="00C60425" w:rsidRDefault="00C604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угощает девочек конфетами (показывает жест конфета)</w:t>
      </w:r>
    </w:p>
    <w:p w:rsidR="000F4A64" w:rsidRDefault="000F4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B74" w:rsidRDefault="00C6042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Прощаются, машут рукой (показывает жест до свидания).</w:t>
      </w:r>
      <w:bookmarkStart w:id="0" w:name="_GoBack"/>
      <w:bookmarkEnd w:id="0"/>
    </w:p>
    <w:p w:rsidR="001D7B74" w:rsidRDefault="001D7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B74" w:rsidRDefault="001D7B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D7B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74"/>
    <w:rsid w:val="0006649D"/>
    <w:rsid w:val="000F4A64"/>
    <w:rsid w:val="000F51D3"/>
    <w:rsid w:val="001D7B74"/>
    <w:rsid w:val="001F3E33"/>
    <w:rsid w:val="00316C2B"/>
    <w:rsid w:val="00317406"/>
    <w:rsid w:val="003E1FAB"/>
    <w:rsid w:val="008C6AD4"/>
    <w:rsid w:val="009C7178"/>
    <w:rsid w:val="00C60425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04B3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color w:val="333333"/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erif" w:eastAsia="Tahoma" w:hAnsi="PT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erif" w:hAnsi="PT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erif" w:hAnsi="PT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erif" w:hAnsi="PT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F603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04B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04B3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color w:val="333333"/>
      <w:sz w:val="28"/>
      <w:szCs w:val="2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erif" w:eastAsia="Tahoma" w:hAnsi="PT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erif" w:hAnsi="PT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erif" w:hAnsi="PT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erif" w:hAnsi="PT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F603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04B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colu.ru/konspekty-zanyatij/konspekt-zanyatiya-viktoriny-dlya-detej-starshego-doshkolnogo-vozrasta-po-teme-domashnie-zhivotny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D911-3670-47AD-9826-8FDF3F0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7</cp:revision>
  <cp:lastPrinted>2020-11-24T15:06:00Z</cp:lastPrinted>
  <dcterms:created xsi:type="dcterms:W3CDTF">2020-11-04T08:24:00Z</dcterms:created>
  <dcterms:modified xsi:type="dcterms:W3CDTF">2020-11-29T23:37:00Z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